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疫情防控承诺书</w:t>
      </w: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left="0" w:right="0" w:firstLine="4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562" w:firstLineChars="200"/>
        <w:jc w:val="both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 w:eastAsia="zh-CN" w:bidi="ar-SA"/>
        </w:rPr>
        <w:t xml:space="preserve">姓名: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 w:eastAsia="zh-CN" w:bidi="ar-SA"/>
        </w:rPr>
        <w:t>身份证号码：</w:t>
      </w: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562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 w:eastAsia="zh-CN" w:bidi="ar-SA"/>
        </w:rPr>
        <w:t>本人联系电话: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 w:eastAsia="zh-CN" w:bidi="ar-SA"/>
        </w:rPr>
        <w:t>家长联系电话:</w:t>
      </w: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为了做好新冠肺炎疫情防控,本人知晓疫情防控期间的管理规定，现就防控工作要求郑重承诺如下：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近14天内，我未被诊断或确认为新冠肺炎、疑似患者、密切接触者；未与确诊的新冠肺炎患者、疑似患者、密切接触者、发热患者等接触；没有出现发烧、咳嗽、胸闷等与新型冠状病毒感染有关的症状；未到过疫情高发地区或有病例报告的社区(村)，未接触过疫情高发地区人员；家庭中无境外回国人员，健康码为绿色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2.考试期间，我会自觉保持个人清洁卫生、勤洗手，主动配合考试组织方疫情防控组进行健康监测。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3.参加考试、乘车及乘电梯时全程佩戴口罩。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用餐时注意保持安全距离，使用公筷、公勺。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5.考试期间服从考试组织方统一安排。不擅自外出、不接待客人、不聚众娱乐，不参加与考试无关的活动。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考试期间不随意外出就餐或接触外来人员，乘坐公共交通工具时做好个人防护，不进入与本次考试无关的场所。保持参考、回家两点一线。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7.体温记录</w:t>
      </w:r>
    </w:p>
    <w:tbl>
      <w:tblPr>
        <w:tblStyle w:val="5"/>
        <w:tblpPr w:leftFromText="180" w:rightFromText="180" w:vertAnchor="text" w:horzAnchor="page" w:tblpX="1927" w:tblpY="441"/>
        <w:tblOverlap w:val="never"/>
        <w:tblW w:w="7956" w:type="dxa"/>
        <w:tblInd w:w="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1909"/>
        <w:gridCol w:w="1992"/>
        <w:gridCol w:w="1958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1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</w:trPr>
        <w:tc>
          <w:tcPr>
            <w:tcW w:w="795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ind w:firstLine="280" w:firstLineChars="1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default" w:ascii="仿宋_GB2312" w:hAnsi="仿宋_GB2312" w:eastAsia="楷体" w:cs="仿宋_GB2312"/>
          <w:i w:val="0"/>
          <w:color w:val="auto"/>
          <w:spacing w:val="0"/>
          <w:sz w:val="24"/>
          <w:szCs w:val="24"/>
          <w:vertAlign w:val="baseline"/>
          <w:lang w:val="en-US" w:eastAsia="zh-CN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本人承诺，根据防疫要求，每日测量体温如实记录，保证以上信息真实、准确、有效，并承担相应法律责任。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承诺人（签名并按手印）：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2020年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日 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  <w:t>注：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 xml:space="preserve"> 1、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  <w:t>此表请多准备几份，资格审查、笔试、面试、体检、签约时提供此表，若不提供的，取消各阶段资格。</w:t>
      </w:r>
    </w:p>
    <w:p>
      <w:pPr>
        <w:autoSpaceDE w:val="0"/>
        <w:autoSpaceDN w:val="0"/>
        <w:adjustRightInd w:val="0"/>
        <w:spacing w:line="400" w:lineRule="exact"/>
        <w:ind w:firstLine="1203" w:firstLineChars="428"/>
        <w:rPr>
          <w:rFonts w:hint="default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2、此表请用A4纸双面打印。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楷体" w:cs="仿宋_GB2312"/>
          <w:color w:val="auto"/>
          <w:sz w:val="40"/>
          <w:szCs w:val="36"/>
        </w:rPr>
      </w:pPr>
    </w:p>
    <w:p>
      <w:pPr>
        <w:ind w:firstLine="1440" w:firstLineChars="450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A6D14"/>
    <w:rsid w:val="1D2A21FD"/>
    <w:rsid w:val="212977EA"/>
    <w:rsid w:val="2EB46DB2"/>
    <w:rsid w:val="32C12710"/>
    <w:rsid w:val="36D32D0F"/>
    <w:rsid w:val="388066AF"/>
    <w:rsid w:val="3FEA1B25"/>
    <w:rsid w:val="43AB4579"/>
    <w:rsid w:val="46D83C97"/>
    <w:rsid w:val="515977DC"/>
    <w:rsid w:val="52C84C0F"/>
    <w:rsid w:val="6A077528"/>
    <w:rsid w:val="71DE1D26"/>
    <w:rsid w:val="724C0C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瑞   电力变压器 水泥</cp:lastModifiedBy>
  <dcterms:modified xsi:type="dcterms:W3CDTF">2020-10-21T07:32:25Z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